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8C94C4" w14:textId="77777777" w:rsidR="006C718E" w:rsidRDefault="006C718E" w:rsidP="006C718E">
      <w:proofErr w:type="spellStart"/>
      <w:r>
        <w:t>instalare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benzii</w:t>
      </w:r>
      <w:proofErr w:type="spellEnd"/>
      <w:r>
        <w:t xml:space="preserve"> </w:t>
      </w:r>
      <w:proofErr w:type="spellStart"/>
      <w:r>
        <w:t>autoadezive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scai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46340DD3" w14:textId="77777777" w:rsidR="006C718E" w:rsidRDefault="006C718E" w:rsidP="006C718E">
      <w:proofErr w:type="spellStart"/>
      <w:r>
        <w:t>închidere</w:t>
      </w:r>
      <w:proofErr w:type="spellEnd"/>
      <w:r>
        <w:t xml:space="preserve"> </w:t>
      </w:r>
      <w:proofErr w:type="spellStart"/>
      <w:r>
        <w:t>magnetică</w:t>
      </w:r>
      <w:proofErr w:type="spellEnd"/>
    </w:p>
    <w:p w14:paraId="560343B3" w14:textId="77777777" w:rsidR="006C718E" w:rsidRDefault="006C718E" w:rsidP="006C718E">
      <w:proofErr w:type="gramStart"/>
      <w:r>
        <w:t>design</w:t>
      </w:r>
      <w:proofErr w:type="gramEnd"/>
      <w:r>
        <w:t xml:space="preserve"> </w:t>
      </w:r>
      <w:proofErr w:type="spellStart"/>
      <w:r>
        <w:t>rezistent</w:t>
      </w:r>
      <w:proofErr w:type="spellEnd"/>
      <w:r>
        <w:t xml:space="preserve">, extra </w:t>
      </w:r>
      <w:proofErr w:type="spellStart"/>
      <w:r>
        <w:t>robust</w:t>
      </w:r>
      <w:proofErr w:type="spellEnd"/>
    </w:p>
    <w:p w14:paraId="264BC914" w14:textId="56490105" w:rsidR="00987372" w:rsidRPr="005F1EDD" w:rsidRDefault="006C718E" w:rsidP="006C718E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uși</w:t>
      </w:r>
      <w:proofErr w:type="spellEnd"/>
      <w:r>
        <w:t xml:space="preserve"> de 90 x 210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2023-01-23T06:57:00Z</dcterms:created>
  <dcterms:modified xsi:type="dcterms:W3CDTF">2023-01-23T06:57:00Z</dcterms:modified>
</cp:coreProperties>
</file>